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B5" w:rsidRPr="00021063" w:rsidRDefault="00E9620B">
      <w:pPr>
        <w:rPr>
          <w:b/>
        </w:rPr>
      </w:pPr>
      <w:r w:rsidRPr="00021063">
        <w:rPr>
          <w:b/>
        </w:rPr>
        <w:t>Benefits of UK Lesson Study:</w:t>
      </w:r>
    </w:p>
    <w:p w:rsidR="00021063" w:rsidRDefault="00021063" w:rsidP="00021063">
      <w:pPr>
        <w:pStyle w:val="ListParagraph"/>
        <w:numPr>
          <w:ilvl w:val="0"/>
          <w:numId w:val="1"/>
        </w:numPr>
      </w:pPr>
      <w:r>
        <w:t>Successful intervention programme that gets underachieving learners back on course</w:t>
      </w:r>
    </w:p>
    <w:p w:rsidR="00021063" w:rsidRDefault="00021063" w:rsidP="00021063">
      <w:pPr>
        <w:pStyle w:val="ListParagraph"/>
        <w:numPr>
          <w:ilvl w:val="0"/>
          <w:numId w:val="1"/>
        </w:numPr>
      </w:pPr>
      <w:r>
        <w:t>Completely student centred</w:t>
      </w:r>
    </w:p>
    <w:p w:rsidR="00021063" w:rsidRDefault="00021063" w:rsidP="00021063">
      <w:pPr>
        <w:pStyle w:val="ListParagraph"/>
        <w:numPr>
          <w:ilvl w:val="0"/>
          <w:numId w:val="1"/>
        </w:numPr>
      </w:pPr>
      <w:r>
        <w:t>Good consistency between data, intervention and Lesson Study</w:t>
      </w:r>
    </w:p>
    <w:p w:rsidR="00021063" w:rsidRDefault="00021063" w:rsidP="00021063">
      <w:pPr>
        <w:pStyle w:val="ListParagraph"/>
        <w:numPr>
          <w:ilvl w:val="0"/>
          <w:numId w:val="1"/>
        </w:numPr>
      </w:pPr>
      <w:r>
        <w:t>Helps to track progress of learner</w:t>
      </w:r>
    </w:p>
    <w:p w:rsidR="00021063" w:rsidRDefault="00021063" w:rsidP="00021063">
      <w:pPr>
        <w:pStyle w:val="ListParagraph"/>
        <w:numPr>
          <w:ilvl w:val="0"/>
          <w:numId w:val="1"/>
        </w:numPr>
      </w:pPr>
      <w:r>
        <w:t>Excellent way to encourage support between colleagues</w:t>
      </w:r>
    </w:p>
    <w:p w:rsidR="00021063" w:rsidRDefault="00021063" w:rsidP="00021063">
      <w:pPr>
        <w:pStyle w:val="ListParagraph"/>
        <w:numPr>
          <w:ilvl w:val="0"/>
          <w:numId w:val="1"/>
        </w:numPr>
      </w:pPr>
      <w:r>
        <w:t>Shared collaboration is beneficial for all involved</w:t>
      </w:r>
    </w:p>
    <w:p w:rsidR="00021063" w:rsidRDefault="00021063" w:rsidP="00021063">
      <w:pPr>
        <w:pStyle w:val="ListParagraph"/>
        <w:numPr>
          <w:ilvl w:val="0"/>
          <w:numId w:val="1"/>
        </w:numPr>
      </w:pPr>
      <w:r>
        <w:t>Good way to encourage/ reinforce consistency of approach.   Helps to develop faculty / cross-curricular approaches, e.g. group discussion roles (Leader / Spokesperson / Scribe / Challenger)</w:t>
      </w:r>
    </w:p>
    <w:p w:rsidR="00021063" w:rsidRDefault="00021063" w:rsidP="00021063">
      <w:pPr>
        <w:pStyle w:val="ListParagraph"/>
        <w:numPr>
          <w:ilvl w:val="0"/>
          <w:numId w:val="1"/>
        </w:numPr>
      </w:pPr>
      <w:r>
        <w:t>Lesson Study has a number of models – can be adaptable dependent upon need</w:t>
      </w:r>
    </w:p>
    <w:p w:rsidR="00021063" w:rsidRDefault="00021063"/>
    <w:p w:rsidR="00E9620B" w:rsidRPr="00021063" w:rsidRDefault="00021063">
      <w:pPr>
        <w:rPr>
          <w:b/>
        </w:rPr>
      </w:pPr>
      <w:r w:rsidRPr="00021063">
        <w:rPr>
          <w:b/>
        </w:rPr>
        <w:t>Future considerations / improvements</w:t>
      </w:r>
      <w:r w:rsidR="00E9620B" w:rsidRPr="00021063">
        <w:rPr>
          <w:b/>
        </w:rPr>
        <w:t>:</w:t>
      </w:r>
    </w:p>
    <w:p w:rsidR="00021063" w:rsidRDefault="00021063" w:rsidP="00021063">
      <w:pPr>
        <w:pStyle w:val="ListParagraph"/>
        <w:numPr>
          <w:ilvl w:val="0"/>
          <w:numId w:val="2"/>
        </w:numPr>
      </w:pPr>
      <w:r>
        <w:t>When carrying out Lesson Study in a larger group, a scribe can be helpful.  Note down all ideas and allow Focus Teacher to decide on best idea of those suggested.</w:t>
      </w:r>
    </w:p>
    <w:p w:rsidR="00021063" w:rsidRDefault="00021063" w:rsidP="00021063">
      <w:pPr>
        <w:pStyle w:val="ListParagraph"/>
        <w:numPr>
          <w:ilvl w:val="0"/>
          <w:numId w:val="2"/>
        </w:numPr>
      </w:pPr>
      <w:r>
        <w:t xml:space="preserve">Ensure </w:t>
      </w:r>
      <w:proofErr w:type="gramStart"/>
      <w:r>
        <w:t>observations of targeted learners is</w:t>
      </w:r>
      <w:proofErr w:type="gramEnd"/>
      <w:r>
        <w:t xml:space="preserve"> discreet / anonymous.  Awareness of focus can cause anxiety / lead to unnatural behaviour (observer’s paradox)</w:t>
      </w:r>
    </w:p>
    <w:p w:rsidR="00021063" w:rsidRDefault="00021063" w:rsidP="00021063">
      <w:pPr>
        <w:pStyle w:val="ListParagraph"/>
        <w:numPr>
          <w:ilvl w:val="0"/>
          <w:numId w:val="2"/>
        </w:numPr>
      </w:pPr>
      <w:r>
        <w:t>Could also be used to stretch G&amp;T</w:t>
      </w:r>
    </w:p>
    <w:sectPr w:rsidR="00021063" w:rsidSect="00031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0B2F"/>
    <w:multiLevelType w:val="hybridMultilevel"/>
    <w:tmpl w:val="5B04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F07E1"/>
    <w:multiLevelType w:val="hybridMultilevel"/>
    <w:tmpl w:val="EE42E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620B"/>
    <w:rsid w:val="00021063"/>
    <w:rsid w:val="000316B5"/>
    <w:rsid w:val="00E9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2013-06-16T12:43:00Z</dcterms:created>
  <dcterms:modified xsi:type="dcterms:W3CDTF">2013-06-16T12:43:00Z</dcterms:modified>
</cp:coreProperties>
</file>